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úřad pro 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Územní pracoviště ...........................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(adresa finančního úřadu)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č. j.: 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righ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........................... dne 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Žadatel: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Jméno, příjmení:</w:t>
        <w:tab/>
        <w:tab/>
        <w:tab/>
        <w:t xml:space="preserve">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 narození/rodné číslo:</w:t>
        <w:tab/>
        <w:tab/>
        <w:t xml:space="preserve">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Daňové identifikační číslo (DIČ):</w:t>
        <w:tab/>
        <w:t xml:space="preserve">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Místo trvalého pobytu:</w:t>
        <w:tab/>
        <w:tab/>
        <w:t xml:space="preserve">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Telefon:</w:t>
        <w:tab/>
        <w:tab/>
        <w:tab/>
        <w:tab/>
        <w:t xml:space="preserve">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</w:t>
        <w:tab/>
        <w:tab/>
        <w:tab/>
        <w:tab/>
        <w:tab/>
        <w:t xml:space="preserve">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datové schránky:</w:t>
        <w:tab/>
        <w:tab/>
        <w:tab/>
        <w:t xml:space="preserve">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Věc: Žádost o odpuštění příslušenství daně a rozložení úhrady rozhodného nedoplatku na splátky podle zákona č. 182/2023 Sb. a žádost o sdělení platebních údajů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Dobrý den,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tímto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žádám o odpuštění příslušenství daně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podle ustanovení § 6 zákona č. 182/2023 Sb., o mimořádném odpuštění a zániku některých daňových dluhů, ve znění pozdějších předpisů,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(využití tzv. milostivého léta III)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k nedoplatku na dani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ve výši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 ,- Kč dle rozhodnutí Finančního úřadu pro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 vydaného dne ..........................., č.j. 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 ohledem na výši rozhodného nedoplatku přesahující částku 5.000,- Kč tímto v souladu s ustanovením § 7 zákona č. 182/2023 Sb., dále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žádám o rozložení úhrady rozhodného nedoplatku na splátky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konkrétně na 12 po sobě jdoucích měsíčních splátek.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Podle této právní úpravy první splátku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rozhodného nedoplatku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uhradím nejpozději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2"/>
          <w:szCs w:val="22"/>
          <w:highlight w:val="white"/>
          <w:rtl w:val="0"/>
        </w:rPr>
        <w:br w:type="textWrapping"/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do 30. 11. 2023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Zároveň prosím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sdělení platebních údajů (čísla účtu a variabilního symbolu)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na které mohu za účelem splnění podmínky pro odpuštění příslušenství daně splátky rozhodného nedoplatku na dani hradit.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Pokud nejsou splněny podmínky pro odpuštění příslušenství daně nebo pro rozložení úhrady do splátek dle výše uvedeného zákona, prosím o vyrozumění v tomto smyslu.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Tyto údaje mi prosím zašlete: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(nehodící se škrtněte)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na kontaktní adresu: 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na adresu místa trvalého pobytu uvedenou výše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na emailovou adresu uvedenou výše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do datové schránky, jejíž ID je uvedeno výše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Děkuji.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pozdravem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.............................. (podpis)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  <w:tab/>
        <w:tab/>
        <w:tab/>
        <w:tab/>
        <w:tab/>
        <w:tab/>
        <w:t xml:space="preserve">..............................(jméno a příjmení)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sideAddress">
    <w:name w:val="InsideAddress"/>
    <w:basedOn w:val="Normální"/>
    <w:next w:val="InsideAddress"/>
    <w:autoRedefine w:val="0"/>
    <w:hidden w:val="0"/>
    <w:qFormat w:val="0"/>
    <w:pPr>
      <w:suppressAutoHyphens w:val="1"/>
      <w:spacing w:line="1" w:lineRule="atLeast"/>
      <w:ind w:right="720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en-US"/>
    </w:rPr>
  </w:style>
  <w:style w:type="paragraph" w:styleId="Textdopisu">
    <w:name w:val="Text dopisu"/>
    <w:basedOn w:val="Normální"/>
    <w:next w:val="Textdopisu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="720" w:firstLineChars="-1"/>
      <w:jc w:val="both"/>
      <w:textDirection w:val="btLr"/>
      <w:textAlignment w:val="baseline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_EquationCaption">
    <w:name w:val="_Equation Caption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Podnadpis">
    <w:name w:val="Podnadpis"/>
    <w:next w:val="Podnadpis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color w:val="000000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Základníodstavec">
    <w:name w:val="Základní odstavec"/>
    <w:basedOn w:val="Normální"/>
    <w:next w:val="Základníodstavec"/>
    <w:autoRedefine w:val="0"/>
    <w:hidden w:val="0"/>
    <w:qFormat w:val="0"/>
    <w:pPr>
      <w:numPr>
        <w:ilvl w:val="1"/>
        <w:numId w:val="2"/>
      </w:numPr>
      <w:suppressAutoHyphens w:val="1"/>
      <w:spacing w:before="6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0"/>
    <w:pPr>
      <w:suppressAutoHyphens w:val="1"/>
      <w:spacing w:line="1" w:lineRule="atLeast"/>
      <w:ind w:left="1134" w:leftChars="-1" w:rightChars="0" w:hanging="429" w:firstLineChars="-1"/>
      <w:jc w:val="both"/>
      <w:textDirection w:val="btLr"/>
      <w:textAlignment w:val="top"/>
      <w:outlineLvl w:val="0"/>
    </w:pPr>
    <w:rPr>
      <w:w w:val="100"/>
      <w:kern w:val="24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Textkomentáře">
    <w:name w:val="Text komentáře"/>
    <w:basedOn w:val="Normální"/>
    <w:next w:val="Textkomentář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MSp-text">
    <w:name w:val="MSp-text"/>
    <w:basedOn w:val="Normální"/>
    <w:next w:val="MSp-text"/>
    <w:autoRedefine w:val="0"/>
    <w:hidden w:val="0"/>
    <w:qFormat w:val="0"/>
    <w:pPr>
      <w:tabs>
        <w:tab w:val="left" w:leader="none" w:pos="720"/>
      </w:tabs>
      <w:suppressAutoHyphens w:val="1"/>
      <w:spacing w:after="240" w:line="1" w:lineRule="atLeast"/>
      <w:ind w:leftChars="-1" w:rightChars="0" w:firstLine="72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cs-CZ"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western">
    <w:name w:val="western"/>
    <w:basedOn w:val="Normální"/>
    <w:next w:val="western"/>
    <w:autoRedefine w:val="0"/>
    <w:hidden w:val="0"/>
    <w:qFormat w:val="0"/>
    <w:pPr>
      <w:suppressAutoHyphens w:val="1"/>
      <w:spacing w:after="15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character" w:styleId="Zdůraznění">
    <w:name w:val="Zdůraznění"/>
    <w:next w:val="Zdůraznění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IDC//LILSjGlwZ/eAdfxQSTvdA==">CgMxLjAyCGguZ2pkZ3hzOAByITFybVYzTjE3NExJcktWaEpvVGdZWGdaMHB6UUpKZ2o2SQ==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2023-06-29T17:28:00Z</dcterms:created>
  <dc:creator>Zíka Lukáš Mgr.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DE">
    <vt:lpstr>ano</vt:lpstr>
  </property>
  <property fmtid="{D5CDD505-2E9C-101B-9397-08002B2CF9AE}" pid="3" name="ReadOnly">
    <vt:lpstr>0</vt:lpstr>
  </property>
  <property fmtid="{D5CDD505-2E9C-101B-9397-08002B2CF9AE}" pid="4" name="DDEInstanceID">
    <vt:lpstr>4063906</vt:lpstr>
  </property>
  <property fmtid="{D5CDD505-2E9C-101B-9397-08002B2CF9AE}" pid="5" name="ID">
    <vt:lpstr>9350901</vt:lpstr>
  </property>
  <property fmtid="{D5CDD505-2E9C-101B-9397-08002B2CF9AE}" pid="6" name="CarovyKod">
    <vt:lpstr>ne</vt:lpstr>
  </property>
  <property fmtid="{D5CDD505-2E9C-101B-9397-08002B2CF9AE}" pid="7" name="CarovyKodDoAdresy">
    <vt:lpstr>ano</vt:lpstr>
  </property>
  <property fmtid="{D5CDD505-2E9C-101B-9397-08002B2CF9AE}" pid="8" name="CarovyKodDoAdresyLeft">
    <vt:r8>12.7</vt:r8>
  </property>
  <property fmtid="{D5CDD505-2E9C-101B-9397-08002B2CF9AE}" pid="9" name="CarovyKodDoAdresyTop">
    <vt:r8>7.3</vt:r8>
  </property>
  <property fmtid="{D5CDD505-2E9C-101B-9397-08002B2CF9AE}" pid="10" name="CarovyKodLeft">
    <vt:r8>12.7</vt:r8>
  </property>
  <property fmtid="{D5CDD505-2E9C-101B-9397-08002B2CF9AE}" pid="11" name="CarovyKodTop">
    <vt:i4>8</vt:i4>
  </property>
  <property fmtid="{D5CDD505-2E9C-101B-9397-08002B2CF9AE}" pid="12" name="CarovyKodDoAdresyStrana">
    <vt:i4>1</vt:i4>
  </property>
</Properties>
</file>